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99" w:rsidRPr="009B3FE1" w:rsidRDefault="00697199" w:rsidP="00697199">
      <w:pPr>
        <w:spacing w:after="0" w:line="360" w:lineRule="auto"/>
        <w:jc w:val="center"/>
        <w:rPr>
          <w:rFonts w:ascii="Calibri" w:eastAsia="Calibri" w:hAnsi="Calibri" w:cs="B Nazanin"/>
          <w:b/>
          <w:bCs/>
          <w:color w:val="FF0000"/>
          <w:sz w:val="36"/>
          <w:szCs w:val="36"/>
          <w:lang w:bidi="ar-SA"/>
        </w:rPr>
      </w:pPr>
      <w:r w:rsidRPr="009B3FE1">
        <w:rPr>
          <w:rFonts w:ascii="Calibri" w:eastAsia="Calibri" w:hAnsi="Calibri" w:cs="B Nazanin" w:hint="cs"/>
          <w:b/>
          <w:bCs/>
          <w:color w:val="FF0000"/>
          <w:sz w:val="36"/>
          <w:szCs w:val="36"/>
          <w:rtl/>
          <w:lang w:bidi="ar-SA"/>
        </w:rPr>
        <w:t>بخش سوم : آیین نامه رشته  دعا خوانی</w:t>
      </w:r>
    </w:p>
    <w:p w:rsidR="00697199" w:rsidRPr="009B3FE1" w:rsidRDefault="00697199" w:rsidP="00697199">
      <w:pPr>
        <w:tabs>
          <w:tab w:val="left" w:pos="9922"/>
        </w:tabs>
        <w:jc w:val="lowKashida"/>
        <w:rPr>
          <w:rFonts w:ascii="Calibri" w:eastAsia="Calibri" w:hAnsi="Calibri" w:cs="B Nazanin"/>
          <w:b/>
          <w:bCs/>
          <w:color w:val="984806" w:themeColor="accent6" w:themeShade="80"/>
          <w:sz w:val="28"/>
          <w:szCs w:val="28"/>
          <w:rtl/>
          <w:lang w:bidi="ar-SA"/>
        </w:rPr>
      </w:pPr>
      <w:r w:rsidRPr="009B3FE1">
        <w:rPr>
          <w:rFonts w:ascii="Tahoma" w:eastAsia="Calibri" w:hAnsi="Tahoma" w:cs="B Nazanin" w:hint="cs"/>
          <w:b/>
          <w:bCs/>
          <w:color w:val="984806" w:themeColor="accent6" w:themeShade="80"/>
          <w:sz w:val="24"/>
          <w:szCs w:val="24"/>
          <w:rtl/>
          <w:lang w:bidi="ar-SA"/>
        </w:rPr>
        <w:t xml:space="preserve">در این رشته شرکت کنندگان بر اساس نظر داوران جشنواره در مراحل مختلف یک یا چند فراز از دعاهای مشخص شده را قرائت می نمایند. </w:t>
      </w:r>
    </w:p>
    <w:p w:rsidR="00697199" w:rsidRPr="004E5A15" w:rsidRDefault="00697199" w:rsidP="00697199">
      <w:pPr>
        <w:tabs>
          <w:tab w:val="left" w:pos="7648"/>
        </w:tabs>
        <w:rPr>
          <w:rFonts w:ascii="Tahoma" w:eastAsia="Calibri" w:hAnsi="Tahoma" w:cs="B Zar"/>
          <w:b/>
          <w:bCs/>
          <w:color w:val="000000"/>
          <w:rtl/>
          <w:lang w:bidi="ar-SA"/>
        </w:rPr>
      </w:pPr>
      <w:r w:rsidRPr="004E5A15">
        <w:rPr>
          <w:rFonts w:ascii="Tahoma" w:eastAsia="Calibri" w:hAnsi="Tahoma" w:cs="B Zar" w:hint="cs"/>
          <w:color w:val="000000"/>
          <w:rtl/>
          <w:lang w:bidi="ar-SA"/>
        </w:rPr>
        <w:t>1</w:t>
      </w:r>
      <w:r w:rsidRPr="009B3FE1">
        <w:rPr>
          <w:rFonts w:ascii="Tahoma" w:eastAsia="Calibri" w:hAnsi="Tahoma" w:cs="B Zar" w:hint="cs"/>
          <w:color w:val="002060"/>
          <w:rtl/>
          <w:lang w:bidi="ar-SA"/>
        </w:rPr>
        <w:t>-1</w:t>
      </w:r>
      <w:r w:rsidRPr="009B3FE1">
        <w:rPr>
          <w:rFonts w:ascii="Calibri" w:eastAsia="Calibri" w:hAnsi="Calibri" w:cs="B Zar"/>
          <w:b/>
          <w:bCs/>
          <w:color w:val="002060"/>
          <w:rtl/>
          <w:lang w:bidi="ar-SA"/>
        </w:rPr>
        <w:t xml:space="preserve"> : </w:t>
      </w:r>
      <w:r w:rsidRPr="009B3FE1">
        <w:rPr>
          <w:rFonts w:ascii="Tahoma" w:eastAsia="Calibri" w:hAnsi="Tahoma" w:cs="B Zar" w:hint="cs"/>
          <w:b/>
          <w:bCs/>
          <w:color w:val="002060"/>
          <w:rtl/>
          <w:lang w:bidi="ar-SA"/>
        </w:rPr>
        <w:t xml:space="preserve">امتیازات و نمرات مربوط به </w:t>
      </w:r>
      <w:r w:rsidRPr="009B3FE1">
        <w:rPr>
          <w:rFonts w:ascii="Calibri" w:eastAsia="Calibri" w:hAnsi="Calibri" w:cs="B Zar"/>
          <w:b/>
          <w:bCs/>
          <w:color w:val="002060"/>
          <w:rtl/>
          <w:lang w:bidi="ar-SA"/>
        </w:rPr>
        <w:t>صوت « 25 امتیاز</w:t>
      </w:r>
      <w:r w:rsidRPr="009B3FE1">
        <w:rPr>
          <w:rFonts w:ascii="Tahoma" w:eastAsia="Calibri" w:hAnsi="Tahoma" w:cs="B Zar"/>
          <w:color w:val="002060"/>
          <w:rtl/>
          <w:lang w:bidi="ar-SA"/>
        </w:rPr>
        <w:t xml:space="preserve"> »</w:t>
      </w:r>
      <w:r>
        <w:rPr>
          <w:rFonts w:ascii="Tahoma" w:eastAsia="Calibri" w:hAnsi="Tahoma" w:cs="B Zar"/>
          <w:color w:val="000000"/>
          <w:rtl/>
          <w:lang w:bidi="ar-SA"/>
        </w:rPr>
        <w:tab/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5812"/>
        <w:gridCol w:w="992"/>
      </w:tblGrid>
      <w:tr w:rsidR="00697199" w:rsidRPr="004E5A15" w:rsidTr="009B3FE1">
        <w:trPr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rtl/>
                <w:lang w:bidi="ar-SA"/>
              </w:rPr>
            </w:pPr>
            <w:r w:rsidRPr="009B3FE1">
              <w:rPr>
                <w:rFonts w:ascii="Tahoma" w:eastAsia="Calibri" w:hAnsi="Tahoma" w:cs="B Mitra" w:hint="cs"/>
                <w:b/>
                <w:bCs/>
                <w:color w:val="002060"/>
                <w:rtl/>
                <w:lang w:bidi="ar-SA"/>
              </w:rPr>
              <w:t>موضوع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rtl/>
                <w:lang w:bidi="ar-SA"/>
              </w:rPr>
            </w:pPr>
            <w:r w:rsidRPr="009B3FE1">
              <w:rPr>
                <w:rFonts w:ascii="Tahoma" w:eastAsia="Calibri" w:hAnsi="Tahoma" w:cs="B Mitra" w:hint="cs"/>
                <w:b/>
                <w:bCs/>
                <w:color w:val="002060"/>
                <w:rtl/>
                <w:lang w:bidi="ar-SA"/>
              </w:rPr>
              <w:t>عنوان</w:t>
            </w:r>
          </w:p>
        </w:tc>
        <w:tc>
          <w:tcPr>
            <w:tcW w:w="581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rtl/>
                <w:lang w:bidi="ar-SA"/>
              </w:rPr>
            </w:pPr>
            <w:r w:rsidRPr="009B3FE1">
              <w:rPr>
                <w:rFonts w:ascii="Tahoma" w:eastAsia="Calibri" w:hAnsi="Tahoma" w:cs="B Mitra" w:hint="cs"/>
                <w:b/>
                <w:bCs/>
                <w:color w:val="002060"/>
                <w:rtl/>
                <w:lang w:bidi="ar-SA"/>
              </w:rPr>
              <w:t>ضوابط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rtl/>
                <w:lang w:bidi="ar-SA"/>
              </w:rPr>
            </w:pPr>
            <w:r w:rsidRPr="009B3FE1">
              <w:rPr>
                <w:rFonts w:ascii="Tahoma" w:eastAsia="Calibri" w:hAnsi="Tahoma" w:cs="B Mitra" w:hint="cs"/>
                <w:b/>
                <w:bCs/>
                <w:color w:val="002060"/>
                <w:rtl/>
                <w:lang w:bidi="ar-SA"/>
              </w:rPr>
              <w:t>امتياز</w:t>
            </w:r>
          </w:p>
        </w:tc>
      </w:tr>
      <w:tr w:rsidR="00697199" w:rsidRPr="004E5A15" w:rsidTr="009B3FE1">
        <w:trPr>
          <w:trHeight w:hRule="exact" w:val="397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Mitra"/>
                <w:b/>
                <w:bCs/>
                <w:color w:val="002060"/>
                <w:rtl/>
                <w:lang w:bidi="ar-SA"/>
              </w:rPr>
              <w:t>صوت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Mitra" w:hint="cs"/>
                <w:b/>
                <w:bCs/>
                <w:color w:val="002060"/>
                <w:sz w:val="28"/>
                <w:rtl/>
                <w:lang w:bidi="ar-SA"/>
              </w:rPr>
              <w:t>امتيازات</w:t>
            </w:r>
          </w:p>
        </w:tc>
        <w:tc>
          <w:tcPr>
            <w:tcW w:w="5812" w:type="dxa"/>
            <w:tcBorders>
              <w:top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  <w:t>شفافیت و صافی صدا « نداشتن اضطراب، لرزش</w:t>
            </w:r>
            <w:r w:rsidRPr="009B3FE1">
              <w:rPr>
                <w:rFonts w:ascii="Tahoma" w:eastAsia="Calibri" w:hAnsi="Tahoma" w:cs="B Mitra" w:hint="cs"/>
                <w:b/>
                <w:bCs/>
                <w:color w:val="002060"/>
                <w:sz w:val="28"/>
                <w:rtl/>
                <w:lang w:bidi="ar-SA"/>
              </w:rPr>
              <w:t>‌</w:t>
            </w:r>
            <w:r w:rsidRPr="009B3FE1"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  <w:t>، گرفتگی نامتعارف</w:t>
            </w:r>
            <w:r w:rsidRPr="009B3FE1">
              <w:rPr>
                <w:rFonts w:ascii="Tahoma" w:eastAsia="Calibri" w:hAnsi="Tahoma" w:cs="B Mitra" w:hint="cs"/>
                <w:b/>
                <w:bCs/>
                <w:color w:val="002060"/>
                <w:sz w:val="28"/>
                <w:rtl/>
                <w:lang w:bidi="ar-SA"/>
              </w:rPr>
              <w:t>»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Mitra" w:hint="cs"/>
                <w:b/>
                <w:bCs/>
                <w:color w:val="002060"/>
                <w:sz w:val="28"/>
                <w:rtl/>
                <w:lang w:bidi="ar-SA"/>
              </w:rPr>
              <w:t>3</w:t>
            </w:r>
          </w:p>
        </w:tc>
      </w:tr>
      <w:tr w:rsidR="00697199" w:rsidRPr="004E5A15" w:rsidTr="009B3FE1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</w:pPr>
          </w:p>
        </w:tc>
        <w:tc>
          <w:tcPr>
            <w:tcW w:w="5812" w:type="dxa"/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  <w:t>قدرت و رسایی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Mitra" w:hint="cs"/>
                <w:b/>
                <w:bCs/>
                <w:color w:val="002060"/>
                <w:sz w:val="28"/>
                <w:rtl/>
                <w:lang w:bidi="ar-SA"/>
              </w:rPr>
              <w:t>4</w:t>
            </w:r>
          </w:p>
        </w:tc>
      </w:tr>
      <w:tr w:rsidR="00697199" w:rsidRPr="004E5A15" w:rsidTr="009B3FE1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</w:pPr>
          </w:p>
        </w:tc>
        <w:tc>
          <w:tcPr>
            <w:tcW w:w="5812" w:type="dxa"/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  <w:t xml:space="preserve">ارتفاع </w:t>
            </w:r>
            <w:r w:rsidRPr="009B3FE1">
              <w:rPr>
                <w:rFonts w:ascii="Tahoma" w:eastAsia="Calibri" w:hAnsi="Tahoma" w:cs="B Mitra" w:hint="cs"/>
                <w:b/>
                <w:bCs/>
                <w:color w:val="002060"/>
                <w:sz w:val="28"/>
                <w:rtl/>
                <w:lang w:bidi="ar-SA"/>
              </w:rPr>
              <w:t xml:space="preserve">صوت </w:t>
            </w:r>
            <w:r w:rsidRPr="009B3FE1"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  <w:t>«فاصله زیری و بمی»</w:t>
            </w:r>
            <w:r w:rsidRPr="009B3FE1">
              <w:rPr>
                <w:rFonts w:ascii="Tahoma" w:eastAsia="Calibri" w:hAnsi="Tahoma" w:cs="B Mitra" w:hint="cs"/>
                <w:b/>
                <w:bCs/>
                <w:color w:val="002060"/>
                <w:sz w:val="28"/>
                <w:rtl/>
                <w:lang w:bidi="ar-SA"/>
              </w:rPr>
              <w:t xml:space="preserve"> باتوجه به پرده صوتي و كيفيت اجرا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Mitra" w:hint="cs"/>
                <w:b/>
                <w:bCs/>
                <w:color w:val="002060"/>
                <w:sz w:val="28"/>
                <w:rtl/>
                <w:lang w:bidi="ar-SA"/>
              </w:rPr>
              <w:t>5</w:t>
            </w:r>
          </w:p>
        </w:tc>
      </w:tr>
      <w:tr w:rsidR="00697199" w:rsidRPr="004E5A15" w:rsidTr="009B3FE1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</w:pPr>
          </w:p>
        </w:tc>
        <w:tc>
          <w:tcPr>
            <w:tcW w:w="5812" w:type="dxa"/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  <w:t>طنین «ملاحت، زنگ صدا، گیرایی و زیبایی»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Mitra" w:hint="cs"/>
                <w:b/>
                <w:bCs/>
                <w:color w:val="002060"/>
                <w:sz w:val="28"/>
                <w:rtl/>
                <w:lang w:bidi="ar-SA"/>
              </w:rPr>
              <w:t>4</w:t>
            </w:r>
          </w:p>
        </w:tc>
      </w:tr>
      <w:tr w:rsidR="00697199" w:rsidRPr="004E5A15" w:rsidTr="009B3FE1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</w:pPr>
          </w:p>
        </w:tc>
        <w:tc>
          <w:tcPr>
            <w:tcW w:w="5812" w:type="dxa"/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  <w:t>انعطاف پذیری «توانایی در سرعت انتقال صوت از پرده</w:t>
            </w:r>
            <w:r w:rsidRPr="009B3FE1">
              <w:rPr>
                <w:rFonts w:ascii="Tahoma" w:eastAsia="Calibri" w:hAnsi="Tahoma" w:cs="B Mitra" w:hint="cs"/>
                <w:b/>
                <w:bCs/>
                <w:color w:val="002060"/>
                <w:sz w:val="28"/>
                <w:rtl/>
                <w:lang w:bidi="ar-SA"/>
              </w:rPr>
              <w:t>‌</w:t>
            </w:r>
            <w:r w:rsidRPr="009B3FE1"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  <w:t>ای به پرده دیگر»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Mitra" w:hint="cs"/>
                <w:b/>
                <w:bCs/>
                <w:color w:val="002060"/>
                <w:sz w:val="28"/>
                <w:rtl/>
                <w:lang w:bidi="ar-SA"/>
              </w:rPr>
              <w:t>6</w:t>
            </w:r>
          </w:p>
        </w:tc>
      </w:tr>
      <w:tr w:rsidR="00697199" w:rsidRPr="004E5A15" w:rsidTr="009B3FE1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</w:pPr>
          </w:p>
        </w:tc>
        <w:tc>
          <w:tcPr>
            <w:tcW w:w="5812" w:type="dxa"/>
            <w:tcBorders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  <w:t>پختگی صوت و داشتن قالب مداحی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Mitra" w:hint="cs"/>
                <w:b/>
                <w:bCs/>
                <w:color w:val="002060"/>
                <w:sz w:val="28"/>
                <w:rtl/>
                <w:lang w:bidi="ar-SA"/>
              </w:rPr>
              <w:t>3</w:t>
            </w:r>
          </w:p>
        </w:tc>
      </w:tr>
      <w:tr w:rsidR="00697199" w:rsidRPr="004E5A15" w:rsidTr="009B3FE1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  <w:t>موارد کس</w:t>
            </w:r>
            <w:r w:rsidRPr="009B3FE1">
              <w:rPr>
                <w:rFonts w:ascii="Tahoma" w:eastAsia="Calibri" w:hAnsi="Tahoma" w:cs="B Mitra" w:hint="cs"/>
                <w:b/>
                <w:bCs/>
                <w:color w:val="002060"/>
                <w:sz w:val="28"/>
                <w:rtl/>
                <w:lang w:bidi="ar-SA"/>
              </w:rPr>
              <w:t>ر شده</w:t>
            </w:r>
          </w:p>
        </w:tc>
        <w:tc>
          <w:tcPr>
            <w:tcW w:w="5812" w:type="dxa"/>
            <w:tcBorders>
              <w:top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  <w:t>تصنعی بودن صدا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Mitra" w:hint="cs"/>
                <w:b/>
                <w:bCs/>
                <w:color w:val="002060"/>
                <w:sz w:val="28"/>
                <w:rtl/>
                <w:lang w:bidi="ar-SA"/>
              </w:rPr>
              <w:t>1</w:t>
            </w:r>
          </w:p>
        </w:tc>
      </w:tr>
      <w:tr w:rsidR="00697199" w:rsidRPr="004E5A15" w:rsidTr="009B3FE1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18"/>
                <w:szCs w:val="18"/>
                <w:rtl/>
                <w:lang w:bidi="ar-SA"/>
              </w:rPr>
            </w:pPr>
          </w:p>
        </w:tc>
        <w:tc>
          <w:tcPr>
            <w:tcW w:w="5812" w:type="dxa"/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  <w:t>گرفتگی نامتعارف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Mitra" w:hint="cs"/>
                <w:b/>
                <w:bCs/>
                <w:color w:val="002060"/>
                <w:sz w:val="28"/>
                <w:rtl/>
                <w:lang w:bidi="ar-SA"/>
              </w:rPr>
              <w:t>1</w:t>
            </w:r>
          </w:p>
        </w:tc>
      </w:tr>
      <w:tr w:rsidR="00697199" w:rsidRPr="004E5A15" w:rsidTr="009B3FE1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18"/>
                <w:szCs w:val="18"/>
                <w:rtl/>
                <w:lang w:bidi="ar-SA"/>
              </w:rPr>
            </w:pPr>
          </w:p>
        </w:tc>
        <w:tc>
          <w:tcPr>
            <w:tcW w:w="5812" w:type="dxa"/>
            <w:tcBorders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  <w:t>هر عاملی که از جذابیت و زیبایی صدا بکاهد به تشخیص داور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Mitra" w:hint="cs"/>
                <w:b/>
                <w:bCs/>
                <w:color w:val="002060"/>
                <w:sz w:val="28"/>
                <w:rtl/>
                <w:lang w:bidi="ar-SA"/>
              </w:rPr>
              <w:t>1</w:t>
            </w:r>
          </w:p>
        </w:tc>
      </w:tr>
    </w:tbl>
    <w:p w:rsidR="00697199" w:rsidRPr="004E5A15" w:rsidRDefault="00697199" w:rsidP="00697199">
      <w:pPr>
        <w:tabs>
          <w:tab w:val="left" w:pos="9922"/>
        </w:tabs>
        <w:jc w:val="lowKashida"/>
        <w:rPr>
          <w:rFonts w:ascii="Tahoma" w:eastAsia="Calibri" w:hAnsi="Tahoma" w:cs="B Titr"/>
          <w:b/>
          <w:bCs/>
          <w:color w:val="000000"/>
          <w:szCs w:val="24"/>
          <w:rtl/>
          <w:lang w:bidi="ar-SA"/>
        </w:rPr>
      </w:pPr>
    </w:p>
    <w:p w:rsidR="00697199" w:rsidRPr="004E5A15" w:rsidRDefault="00697199" w:rsidP="00697199">
      <w:pPr>
        <w:bidi w:val="0"/>
        <w:rPr>
          <w:rFonts w:ascii="Tahoma" w:eastAsia="Calibri" w:hAnsi="Tahoma" w:cs="B Titr"/>
          <w:b/>
          <w:bCs/>
          <w:color w:val="000000"/>
          <w:szCs w:val="24"/>
          <w:rtl/>
          <w:lang w:bidi="ar-SA"/>
        </w:rPr>
      </w:pPr>
      <w:r w:rsidRPr="004E5A15">
        <w:rPr>
          <w:rFonts w:ascii="Tahoma" w:eastAsia="Calibri" w:hAnsi="Tahoma" w:cs="B Titr"/>
          <w:b/>
          <w:bCs/>
          <w:color w:val="000000"/>
          <w:szCs w:val="24"/>
          <w:rtl/>
          <w:lang w:bidi="ar-SA"/>
        </w:rPr>
        <w:br w:type="page"/>
      </w:r>
    </w:p>
    <w:p w:rsidR="00697199" w:rsidRPr="009B3FE1" w:rsidRDefault="00697199" w:rsidP="00697199">
      <w:pPr>
        <w:tabs>
          <w:tab w:val="left" w:pos="9922"/>
        </w:tabs>
        <w:rPr>
          <w:rFonts w:ascii="Tahoma" w:eastAsia="Calibri" w:hAnsi="Tahoma" w:cs="B Zar"/>
          <w:color w:val="FF0000"/>
          <w:sz w:val="28"/>
          <w:rtl/>
          <w:lang w:bidi="ar-SA"/>
        </w:rPr>
      </w:pPr>
      <w:r w:rsidRPr="009B3FE1">
        <w:rPr>
          <w:rFonts w:ascii="Tahoma" w:eastAsia="Calibri" w:hAnsi="Tahoma" w:cs="B Zar" w:hint="cs"/>
          <w:b/>
          <w:bCs/>
          <w:color w:val="FF0000"/>
          <w:rtl/>
          <w:lang w:bidi="ar-SA"/>
        </w:rPr>
        <w:lastRenderedPageBreak/>
        <w:t xml:space="preserve">1-2:امتیازات و نمرات مربوط به </w:t>
      </w:r>
      <w:r w:rsidRPr="009B3FE1">
        <w:rPr>
          <w:rFonts w:ascii="Tahoma" w:eastAsia="Calibri" w:hAnsi="Tahoma" w:cs="B Zar"/>
          <w:b/>
          <w:bCs/>
          <w:color w:val="FF0000"/>
          <w:rtl/>
          <w:lang w:bidi="ar-SA"/>
        </w:rPr>
        <w:t>لحن « 25 امتیاز »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5953"/>
        <w:gridCol w:w="851"/>
      </w:tblGrid>
      <w:tr w:rsidR="00697199" w:rsidRPr="004E5A15" w:rsidTr="009B3FE1">
        <w:trPr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rtl/>
                <w:lang w:bidi="ar-SA"/>
              </w:rPr>
              <w:t>موضوع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rtl/>
                <w:lang w:bidi="ar-SA"/>
              </w:rPr>
              <w:t>عنوان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rtl/>
                <w:lang w:bidi="ar-SA"/>
              </w:rPr>
              <w:t>ضوابط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rtl/>
                <w:lang w:bidi="ar-SA"/>
              </w:rPr>
              <w:t>امتياز</w:t>
            </w:r>
          </w:p>
        </w:tc>
      </w:tr>
      <w:tr w:rsidR="00697199" w:rsidRPr="004E5A15" w:rsidTr="009B3FE1">
        <w:trPr>
          <w:trHeight w:hRule="exact" w:val="340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Calibri" w:eastAsia="Calibri" w:hAnsi="Calibri" w:cs="B Zar"/>
                <w:b/>
                <w:bCs/>
                <w:color w:val="002060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rtl/>
                <w:lang w:bidi="ar-SA"/>
              </w:rPr>
              <w:t>لحن، مقامات و نغمات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rtl/>
                <w:lang w:bidi="ar-SA"/>
              </w:rPr>
              <w:t>امتيازات</w:t>
            </w:r>
          </w:p>
        </w:tc>
        <w:tc>
          <w:tcPr>
            <w:tcW w:w="5953" w:type="dxa"/>
            <w:tcBorders>
              <w:top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Nazanin" w:hint="cs"/>
                <w:b/>
                <w:bCs/>
                <w:color w:val="002060"/>
                <w:sz w:val="28"/>
                <w:rtl/>
                <w:lang w:bidi="ar-SA"/>
              </w:rPr>
              <w:t>تطبيق شروع با فرود از لحاظ پرده صوتي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sz w:val="28"/>
                <w:rtl/>
                <w:lang w:bidi="ar-SA"/>
              </w:rPr>
              <w:t>1</w:t>
            </w:r>
          </w:p>
        </w:tc>
      </w:tr>
      <w:tr w:rsidR="00697199" w:rsidRPr="004E5A15" w:rsidTr="009B3FE1">
        <w:trPr>
          <w:trHeight w:hRule="exact" w:val="340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5953" w:type="dxa"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Nazanin" w:hint="cs"/>
                <w:b/>
                <w:bCs/>
                <w:color w:val="002060"/>
                <w:sz w:val="28"/>
                <w:rtl/>
                <w:lang w:bidi="ar-SA"/>
              </w:rPr>
              <w:t>تطبيق شروع با فرود از لحاظ مقام و نغمه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sz w:val="28"/>
                <w:rtl/>
                <w:lang w:bidi="ar-SA"/>
              </w:rPr>
              <w:t>1</w:t>
            </w:r>
          </w:p>
        </w:tc>
      </w:tr>
      <w:tr w:rsidR="00697199" w:rsidRPr="004E5A15" w:rsidTr="009B3FE1">
        <w:trPr>
          <w:trHeight w:hRule="exact" w:val="340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5953" w:type="dxa"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Nazanin" w:hint="cs"/>
                <w:b/>
                <w:bCs/>
                <w:color w:val="002060"/>
                <w:sz w:val="28"/>
                <w:rtl/>
                <w:lang w:bidi="ar-SA"/>
              </w:rPr>
              <w:t>تطبيق لحن و مقام با محتواي عبارت و متن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sz w:val="28"/>
                <w:rtl/>
                <w:lang w:bidi="ar-SA"/>
              </w:rPr>
              <w:t>4</w:t>
            </w:r>
          </w:p>
        </w:tc>
      </w:tr>
      <w:tr w:rsidR="00697199" w:rsidRPr="004E5A15" w:rsidTr="009B3FE1">
        <w:trPr>
          <w:trHeight w:hRule="exact" w:val="340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5953" w:type="dxa"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Nazanin" w:hint="cs"/>
                <w:b/>
                <w:bCs/>
                <w:color w:val="002060"/>
                <w:sz w:val="28"/>
                <w:rtl/>
                <w:lang w:bidi="ar-SA"/>
              </w:rPr>
              <w:t>وقار و سنگيني مناسب و مطابق با شأن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sz w:val="28"/>
                <w:rtl/>
                <w:lang w:bidi="ar-SA"/>
              </w:rPr>
              <w:t>2</w:t>
            </w:r>
          </w:p>
        </w:tc>
      </w:tr>
      <w:tr w:rsidR="00697199" w:rsidRPr="004E5A15" w:rsidTr="009B3FE1">
        <w:trPr>
          <w:trHeight w:hRule="exact" w:val="340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5953" w:type="dxa"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Nazanin" w:hint="cs"/>
                <w:b/>
                <w:bCs/>
                <w:color w:val="002060"/>
                <w:sz w:val="28"/>
                <w:rtl/>
                <w:lang w:bidi="ar-SA"/>
              </w:rPr>
              <w:t>رعايت لحن در ادای فرازهاي ويژه دعا «لحن الاداء»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sz w:val="28"/>
                <w:rtl/>
                <w:lang w:bidi="ar-SA"/>
              </w:rPr>
              <w:t>2</w:t>
            </w:r>
          </w:p>
        </w:tc>
      </w:tr>
      <w:tr w:rsidR="00697199" w:rsidRPr="004E5A15" w:rsidTr="009B3FE1">
        <w:trPr>
          <w:trHeight w:hRule="exact" w:val="340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5953" w:type="dxa"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Nazanin" w:hint="cs"/>
                <w:b/>
                <w:bCs/>
                <w:color w:val="002060"/>
                <w:sz w:val="28"/>
                <w:rtl/>
                <w:lang w:bidi="ar-SA"/>
              </w:rPr>
              <w:t>رواني و سلامت در اجراي مقامات لحن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sz w:val="28"/>
                <w:rtl/>
                <w:lang w:bidi="ar-SA"/>
              </w:rPr>
              <w:t>2</w:t>
            </w:r>
          </w:p>
        </w:tc>
      </w:tr>
      <w:tr w:rsidR="00697199" w:rsidRPr="004E5A15" w:rsidTr="009B3FE1">
        <w:trPr>
          <w:trHeight w:hRule="exact" w:val="340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5953" w:type="dxa"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Nazanin" w:hint="cs"/>
                <w:b/>
                <w:bCs/>
                <w:color w:val="002060"/>
                <w:sz w:val="28"/>
                <w:rtl/>
                <w:lang w:bidi="ar-SA"/>
              </w:rPr>
              <w:t>كيفيت ممتاز تحريرها و جذابيت و انعطاف آنها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sz w:val="28"/>
                <w:rtl/>
                <w:lang w:bidi="ar-SA"/>
              </w:rPr>
              <w:t>2</w:t>
            </w:r>
          </w:p>
        </w:tc>
      </w:tr>
      <w:tr w:rsidR="00697199" w:rsidRPr="004E5A15" w:rsidTr="009B3FE1">
        <w:trPr>
          <w:trHeight w:hRule="exact" w:val="340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5953" w:type="dxa"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Nazanin" w:hint="cs"/>
                <w:b/>
                <w:bCs/>
                <w:color w:val="002060"/>
                <w:sz w:val="28"/>
                <w:rtl/>
                <w:lang w:bidi="ar-SA"/>
              </w:rPr>
              <w:t>ايجاد فضاي معنوي، احساسي و پرشور در حين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sz w:val="28"/>
                <w:rtl/>
                <w:lang w:bidi="ar-SA"/>
              </w:rPr>
              <w:t>5</w:t>
            </w:r>
          </w:p>
        </w:tc>
      </w:tr>
      <w:tr w:rsidR="00697199" w:rsidRPr="004E5A15" w:rsidTr="009B3FE1">
        <w:trPr>
          <w:trHeight w:hRule="exact" w:val="340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Nazanin" w:hint="cs"/>
                <w:b/>
                <w:bCs/>
                <w:color w:val="002060"/>
                <w:sz w:val="28"/>
                <w:rtl/>
                <w:lang w:bidi="ar-SA"/>
              </w:rPr>
              <w:t>قدرت تنغيم و تنوع و تحرك در اجرا و بكارگيري نغمات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sz w:val="28"/>
                <w:rtl/>
                <w:lang w:bidi="ar-SA"/>
              </w:rPr>
              <w:t>4</w:t>
            </w:r>
          </w:p>
        </w:tc>
      </w:tr>
      <w:tr w:rsidR="00697199" w:rsidRPr="004E5A15" w:rsidTr="009B3FE1">
        <w:trPr>
          <w:trHeight w:hRule="exact" w:val="340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5953" w:type="dxa"/>
            <w:tcBorders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Nazanin" w:hint="cs"/>
                <w:b/>
                <w:bCs/>
                <w:color w:val="002060"/>
                <w:sz w:val="28"/>
                <w:rtl/>
                <w:lang w:bidi="ar-SA"/>
              </w:rPr>
              <w:t>هماهنگي و تطابق صوت با لحن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sz w:val="28"/>
                <w:rtl/>
                <w:lang w:bidi="ar-SA"/>
              </w:rPr>
              <w:t>2</w:t>
            </w:r>
          </w:p>
        </w:tc>
      </w:tr>
      <w:tr w:rsidR="00697199" w:rsidRPr="004E5A15" w:rsidTr="009B3FE1">
        <w:trPr>
          <w:trHeight w:hRule="exact" w:val="340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  <w:r w:rsidRPr="009B3FE1"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  <w:t>موارد کس</w:t>
            </w: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rtl/>
                <w:lang w:bidi="ar-SA"/>
              </w:rPr>
              <w:t>ر شده</w:t>
            </w:r>
          </w:p>
        </w:tc>
        <w:tc>
          <w:tcPr>
            <w:tcW w:w="5953" w:type="dxa"/>
            <w:tcBorders>
              <w:top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Nazanin" w:hint="cs"/>
                <w:b/>
                <w:bCs/>
                <w:color w:val="002060"/>
                <w:sz w:val="28"/>
                <w:rtl/>
                <w:lang w:bidi="ar-SA"/>
              </w:rPr>
              <w:t>آغاز كردن دعا با پرده غير متعارف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sz w:val="28"/>
                <w:rtl/>
                <w:lang w:bidi="ar-SA"/>
              </w:rPr>
              <w:t>1</w:t>
            </w:r>
          </w:p>
        </w:tc>
      </w:tr>
      <w:tr w:rsidR="00697199" w:rsidRPr="004E5A15" w:rsidTr="009B3FE1">
        <w:trPr>
          <w:trHeight w:hRule="exact" w:val="340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Titr"/>
                <w:color w:val="002060"/>
                <w:sz w:val="18"/>
                <w:szCs w:val="18"/>
                <w:rtl/>
                <w:lang w:bidi="ar-SA"/>
              </w:rPr>
            </w:pPr>
          </w:p>
        </w:tc>
        <w:tc>
          <w:tcPr>
            <w:tcW w:w="5953" w:type="dxa"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Nazanin" w:hint="cs"/>
                <w:b/>
                <w:bCs/>
                <w:color w:val="002060"/>
                <w:sz w:val="28"/>
                <w:rtl/>
                <w:lang w:bidi="ar-SA"/>
              </w:rPr>
              <w:t>خروج از رديف صوت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sz w:val="28"/>
                <w:rtl/>
                <w:lang w:bidi="ar-SA"/>
              </w:rPr>
              <w:t>1</w:t>
            </w:r>
          </w:p>
        </w:tc>
      </w:tr>
      <w:tr w:rsidR="00697199" w:rsidRPr="004E5A15" w:rsidTr="009B3FE1">
        <w:trPr>
          <w:trHeight w:hRule="exact" w:val="340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Titr"/>
                <w:color w:val="002060"/>
                <w:sz w:val="18"/>
                <w:szCs w:val="18"/>
                <w:rtl/>
                <w:lang w:bidi="ar-SA"/>
              </w:rPr>
            </w:pPr>
          </w:p>
        </w:tc>
        <w:tc>
          <w:tcPr>
            <w:tcW w:w="5953" w:type="dxa"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Nazanin" w:hint="cs"/>
                <w:b/>
                <w:bCs/>
                <w:color w:val="002060"/>
                <w:sz w:val="28"/>
                <w:rtl/>
                <w:lang w:bidi="ar-SA"/>
              </w:rPr>
              <w:t>ناهمگون بودن رديف‌ها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sz w:val="28"/>
                <w:rtl/>
                <w:lang w:bidi="ar-SA"/>
              </w:rPr>
              <w:t>1</w:t>
            </w:r>
          </w:p>
        </w:tc>
      </w:tr>
      <w:tr w:rsidR="00697199" w:rsidRPr="004E5A15" w:rsidTr="009B3FE1">
        <w:trPr>
          <w:trHeight w:hRule="exact" w:val="340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Titr"/>
                <w:color w:val="002060"/>
                <w:sz w:val="18"/>
                <w:szCs w:val="18"/>
                <w:rtl/>
                <w:lang w:bidi="ar-SA"/>
              </w:rPr>
            </w:pPr>
          </w:p>
        </w:tc>
        <w:tc>
          <w:tcPr>
            <w:tcW w:w="5953" w:type="dxa"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Nazanin" w:hint="cs"/>
                <w:b/>
                <w:bCs/>
                <w:color w:val="002060"/>
                <w:sz w:val="28"/>
                <w:rtl/>
                <w:lang w:bidi="ar-SA"/>
              </w:rPr>
              <w:t>خروج ناموزون از مقام «نغمه‌ها»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sz w:val="28"/>
                <w:rtl/>
                <w:lang w:bidi="ar-SA"/>
              </w:rPr>
              <w:t>1</w:t>
            </w:r>
          </w:p>
        </w:tc>
      </w:tr>
      <w:tr w:rsidR="00697199" w:rsidRPr="004E5A15" w:rsidTr="009B3FE1">
        <w:trPr>
          <w:trHeight w:hRule="exact" w:val="340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Titr"/>
                <w:color w:val="002060"/>
                <w:sz w:val="18"/>
                <w:szCs w:val="18"/>
                <w:rtl/>
                <w:lang w:bidi="ar-SA"/>
              </w:rPr>
            </w:pPr>
          </w:p>
        </w:tc>
        <w:tc>
          <w:tcPr>
            <w:tcW w:w="5953" w:type="dxa"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Nazanin" w:hint="cs"/>
                <w:b/>
                <w:bCs/>
                <w:color w:val="002060"/>
                <w:sz w:val="28"/>
                <w:rtl/>
                <w:lang w:bidi="ar-SA"/>
              </w:rPr>
              <w:t>عدم رعايت قابليت و ظرفيت‌هاي تنغيم در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sz w:val="28"/>
                <w:rtl/>
                <w:lang w:bidi="ar-SA"/>
              </w:rPr>
              <w:t>5</w:t>
            </w:r>
          </w:p>
        </w:tc>
      </w:tr>
      <w:tr w:rsidR="00697199" w:rsidRPr="004E5A15" w:rsidTr="009B3FE1">
        <w:trPr>
          <w:trHeight w:hRule="exact" w:val="340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Titr"/>
                <w:color w:val="002060"/>
                <w:sz w:val="18"/>
                <w:szCs w:val="18"/>
                <w:rtl/>
                <w:lang w:bidi="ar-SA"/>
              </w:rPr>
            </w:pPr>
          </w:p>
        </w:tc>
        <w:tc>
          <w:tcPr>
            <w:tcW w:w="5953" w:type="dxa"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Nazanin" w:hint="cs"/>
                <w:b/>
                <w:bCs/>
                <w:color w:val="002060"/>
                <w:sz w:val="28"/>
                <w:rtl/>
                <w:lang w:bidi="ar-SA"/>
              </w:rPr>
              <w:t>عدم تناسب يا توازن در سرعت اجراي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sz w:val="28"/>
                <w:rtl/>
                <w:lang w:bidi="ar-SA"/>
              </w:rPr>
              <w:t>1</w:t>
            </w:r>
          </w:p>
        </w:tc>
      </w:tr>
      <w:tr w:rsidR="00697199" w:rsidRPr="004E5A15" w:rsidTr="009B3FE1">
        <w:trPr>
          <w:trHeight w:hRule="exact" w:val="340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Titr"/>
                <w:color w:val="002060"/>
                <w:sz w:val="18"/>
                <w:szCs w:val="18"/>
                <w:rtl/>
                <w:lang w:bidi="ar-SA"/>
              </w:rPr>
            </w:pPr>
          </w:p>
        </w:tc>
        <w:tc>
          <w:tcPr>
            <w:tcW w:w="5953" w:type="dxa"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Nazanin" w:hint="cs"/>
                <w:b/>
                <w:bCs/>
                <w:color w:val="002060"/>
                <w:sz w:val="28"/>
                <w:rtl/>
                <w:lang w:bidi="ar-SA"/>
              </w:rPr>
              <w:t>مسلط نبودن بر تحريرها «تيزي و مصنوعي بودن آنها»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sz w:val="28"/>
                <w:rtl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sz w:val="28"/>
                <w:rtl/>
              </w:rPr>
              <w:t>4</w:t>
            </w:r>
          </w:p>
        </w:tc>
      </w:tr>
      <w:tr w:rsidR="00697199" w:rsidRPr="004E5A15" w:rsidTr="009B3FE1">
        <w:trPr>
          <w:trHeight w:hRule="exact" w:val="452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Titr"/>
                <w:color w:val="002060"/>
                <w:sz w:val="18"/>
                <w:szCs w:val="18"/>
                <w:rtl/>
                <w:lang w:bidi="ar-SA"/>
              </w:rPr>
            </w:pPr>
          </w:p>
        </w:tc>
        <w:tc>
          <w:tcPr>
            <w:tcW w:w="5953" w:type="dxa"/>
            <w:tcBorders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Nazanin" w:hint="cs"/>
                <w:b/>
                <w:bCs/>
                <w:color w:val="002060"/>
                <w:sz w:val="28"/>
                <w:rtl/>
                <w:lang w:bidi="ar-SA"/>
              </w:rPr>
              <w:t>تكلف و رفتار غير طبيعي «غير معمول»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sz w:val="28"/>
                <w:rtl/>
                <w:lang w:bidi="ar-SA"/>
              </w:rPr>
              <w:t>1</w:t>
            </w:r>
          </w:p>
        </w:tc>
      </w:tr>
    </w:tbl>
    <w:p w:rsidR="00697199" w:rsidRPr="009B3FE1" w:rsidRDefault="00697199" w:rsidP="00697199">
      <w:pPr>
        <w:keepNext/>
        <w:widowControl w:val="0"/>
        <w:tabs>
          <w:tab w:val="left" w:pos="9922"/>
        </w:tabs>
        <w:rPr>
          <w:rFonts w:ascii="Tahoma" w:eastAsia="Calibri" w:hAnsi="Tahoma" w:cs="B Mitra"/>
          <w:b/>
          <w:bCs/>
          <w:color w:val="C00000"/>
          <w:sz w:val="24"/>
          <w:szCs w:val="24"/>
          <w:rtl/>
          <w:lang w:bidi="ar-SA"/>
        </w:rPr>
      </w:pPr>
      <w:r w:rsidRPr="009B3FE1">
        <w:rPr>
          <w:rFonts w:ascii="Tahoma" w:eastAsia="Calibri" w:hAnsi="Tahoma" w:cs="B Mitra" w:hint="cs"/>
          <w:b/>
          <w:bCs/>
          <w:color w:val="C00000"/>
          <w:sz w:val="26"/>
          <w:szCs w:val="26"/>
          <w:rtl/>
          <w:lang w:bidi="ar-SA"/>
        </w:rPr>
        <w:t>تبصره1 :</w:t>
      </w:r>
      <w:r w:rsidRPr="009B3FE1">
        <w:rPr>
          <w:rFonts w:ascii="Tahoma" w:eastAsia="Calibri" w:hAnsi="Tahoma" w:cs="B Mitra" w:hint="cs"/>
          <w:b/>
          <w:bCs/>
          <w:color w:val="C00000"/>
          <w:sz w:val="24"/>
          <w:szCs w:val="24"/>
          <w:rtl/>
          <w:lang w:bidi="ar-SA"/>
        </w:rPr>
        <w:t>تقليد محض موجب كسر امتياز نمي‌شود و در صورت نوآوري مطابق شأن دعا و تنوع در اجرای نغمات، به شرط زيبايي تا 2 نمره به دعا خوان تعلق مي‌گيرد.</w:t>
      </w:r>
    </w:p>
    <w:p w:rsidR="00697199" w:rsidRPr="009B3FE1" w:rsidRDefault="00697199" w:rsidP="00697199">
      <w:pPr>
        <w:keepNext/>
        <w:widowControl w:val="0"/>
        <w:tabs>
          <w:tab w:val="left" w:pos="9922"/>
        </w:tabs>
        <w:ind w:left="-45"/>
        <w:rPr>
          <w:rFonts w:ascii="Tahoma" w:eastAsia="Calibri" w:hAnsi="Tahoma" w:cs="B Zar"/>
          <w:color w:val="984806" w:themeColor="accent6" w:themeShade="80"/>
          <w:sz w:val="12"/>
          <w:szCs w:val="12"/>
          <w:rtl/>
          <w:lang w:bidi="ar-SA"/>
        </w:rPr>
      </w:pPr>
      <w:r w:rsidRPr="009B3FE1">
        <w:rPr>
          <w:rFonts w:ascii="Tahoma" w:eastAsia="Calibri" w:hAnsi="Tahoma" w:cs="B Zar" w:hint="cs"/>
          <w:b/>
          <w:bCs/>
          <w:color w:val="984806" w:themeColor="accent6" w:themeShade="80"/>
          <w:rtl/>
          <w:lang w:bidi="ar-SA"/>
        </w:rPr>
        <w:t>1-3</w:t>
      </w:r>
      <w:r w:rsidRPr="009B3FE1">
        <w:rPr>
          <w:rFonts w:ascii="Tahoma" w:eastAsia="Calibri" w:hAnsi="Tahoma" w:cs="B Zar"/>
          <w:b/>
          <w:bCs/>
          <w:color w:val="984806" w:themeColor="accent6" w:themeShade="80"/>
          <w:rtl/>
          <w:lang w:bidi="ar-SA"/>
        </w:rPr>
        <w:t xml:space="preserve"> : موارد امتیاز ویژه با صلاحدید داور « حداکثر 2 امتیاز »</w:t>
      </w:r>
    </w:p>
    <w:p w:rsidR="00697199" w:rsidRPr="009B3FE1" w:rsidRDefault="00697199" w:rsidP="00697199">
      <w:pPr>
        <w:keepNext/>
        <w:widowControl w:val="0"/>
        <w:tabs>
          <w:tab w:val="left" w:pos="9922"/>
        </w:tabs>
        <w:ind w:left="-45"/>
        <w:rPr>
          <w:rFonts w:ascii="Tahoma" w:eastAsia="Calibri" w:hAnsi="Tahoma" w:cs="B Zar"/>
          <w:b/>
          <w:bCs/>
          <w:color w:val="984806" w:themeColor="accent6" w:themeShade="80"/>
          <w:rtl/>
          <w:lang w:bidi="ar-SA"/>
        </w:rPr>
      </w:pPr>
      <w:r w:rsidRPr="009B3FE1">
        <w:rPr>
          <w:rFonts w:ascii="Tahoma" w:eastAsia="Calibri" w:hAnsi="Tahoma" w:cs="B Zar" w:hint="cs"/>
          <w:b/>
          <w:bCs/>
          <w:color w:val="984806" w:themeColor="accent6" w:themeShade="80"/>
          <w:rtl/>
          <w:lang w:bidi="ar-SA"/>
        </w:rPr>
        <w:t>1-4: امتیازات و نمرات مربوط به تجويد و وقف ابتداء و حسن اجرا  «30امتياز»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6095"/>
        <w:gridCol w:w="709"/>
      </w:tblGrid>
      <w:tr w:rsidR="009B3FE1" w:rsidRPr="009B3FE1" w:rsidTr="009B3FE1">
        <w:trPr>
          <w:trHeight w:hRule="exact" w:val="390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rtl/>
                <w:lang w:bidi="ar-SA"/>
              </w:rPr>
              <w:t>موضوع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rtl/>
                <w:lang w:bidi="ar-SA"/>
              </w:rPr>
              <w:t>عنوان</w:t>
            </w:r>
          </w:p>
        </w:tc>
        <w:tc>
          <w:tcPr>
            <w:tcW w:w="60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rtl/>
                <w:lang w:bidi="ar-SA"/>
              </w:rPr>
              <w:t>ضوابط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rtl/>
                <w:lang w:bidi="ar-SA"/>
              </w:rPr>
              <w:t>امتياز</w:t>
            </w:r>
          </w:p>
        </w:tc>
      </w:tr>
      <w:tr w:rsidR="009B3FE1" w:rsidRPr="009B3FE1" w:rsidTr="009B3FE1">
        <w:trPr>
          <w:trHeight w:hRule="exact" w:val="345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rtl/>
                <w:lang w:bidi="ar-SA"/>
              </w:rPr>
              <w:t>تجويد و وقف و ابتدا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sz w:val="28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b/>
                <w:bCs/>
                <w:color w:val="002060"/>
                <w:sz w:val="28"/>
                <w:rtl/>
                <w:lang w:bidi="ar-SA"/>
              </w:rPr>
              <w:t>1</w:t>
            </w:r>
          </w:p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sz w:val="28"/>
                <w:rtl/>
                <w:lang w:bidi="ar-SA"/>
              </w:rPr>
            </w:pPr>
          </w:p>
        </w:tc>
        <w:tc>
          <w:tcPr>
            <w:tcW w:w="6095" w:type="dxa"/>
            <w:tcBorders>
              <w:top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6"/>
                <w:szCs w:val="26"/>
                <w:rtl/>
                <w:lang w:bidi="ar-SA"/>
              </w:rPr>
            </w:pPr>
            <w:r w:rsidRPr="009B3FE1">
              <w:rPr>
                <w:rFonts w:ascii="Tahoma" w:eastAsia="Calibri" w:hAnsi="Tahoma" w:cs="B Nazanin" w:hint="cs"/>
                <w:b/>
                <w:bCs/>
                <w:color w:val="002060"/>
                <w:sz w:val="26"/>
                <w:szCs w:val="26"/>
                <w:rtl/>
                <w:lang w:bidi="ar-SA"/>
              </w:rPr>
              <w:t>صحيح و عربي ادا كردن حروف «رعايت حق حروف و مخارج آن»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color w:val="002060"/>
                <w:sz w:val="28"/>
                <w:szCs w:val="28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color w:val="002060"/>
                <w:sz w:val="28"/>
                <w:szCs w:val="28"/>
                <w:rtl/>
                <w:lang w:bidi="ar-SA"/>
              </w:rPr>
              <w:t>4</w:t>
            </w:r>
          </w:p>
        </w:tc>
      </w:tr>
      <w:tr w:rsidR="009B3FE1" w:rsidRPr="009B3FE1" w:rsidTr="009B3FE1">
        <w:trPr>
          <w:trHeight w:hRule="exact" w:val="322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sz w:val="18"/>
                <w:szCs w:val="18"/>
                <w:rtl/>
                <w:lang w:bidi="ar-SA"/>
              </w:rPr>
            </w:pP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6"/>
                <w:szCs w:val="26"/>
                <w:rtl/>
                <w:lang w:bidi="ar-SA"/>
              </w:rPr>
            </w:pPr>
            <w:r w:rsidRPr="009B3FE1">
              <w:rPr>
                <w:rFonts w:ascii="Tahoma" w:eastAsia="Calibri" w:hAnsi="Tahoma" w:cs="B Nazanin" w:hint="cs"/>
                <w:b/>
                <w:bCs/>
                <w:color w:val="002060"/>
                <w:sz w:val="26"/>
                <w:szCs w:val="26"/>
                <w:rtl/>
                <w:lang w:bidi="ar-SA"/>
              </w:rPr>
              <w:t>صحيح ادا كردن حركات</w:t>
            </w:r>
          </w:p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6"/>
                <w:szCs w:val="26"/>
                <w:rtl/>
                <w:lang w:bidi="ar-SA"/>
              </w:rPr>
            </w:pPr>
          </w:p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6"/>
                <w:szCs w:val="26"/>
                <w:rtl/>
                <w:lang w:bidi="ar-SA"/>
              </w:rPr>
            </w:pPr>
          </w:p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6"/>
                <w:szCs w:val="26"/>
                <w:rtl/>
                <w:lang w:bidi="ar-SA"/>
              </w:rPr>
            </w:pPr>
          </w:p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6"/>
                <w:szCs w:val="26"/>
                <w:rtl/>
                <w:lang w:bidi="ar-SA"/>
              </w:rPr>
            </w:pPr>
          </w:p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6"/>
                <w:szCs w:val="26"/>
                <w:rtl/>
                <w:lang w:bidi="ar-SA"/>
              </w:rPr>
            </w:pPr>
          </w:p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6"/>
                <w:szCs w:val="26"/>
                <w:rtl/>
                <w:lang w:bidi="ar-SA"/>
              </w:rPr>
            </w:pPr>
          </w:p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6"/>
                <w:szCs w:val="26"/>
                <w:rtl/>
                <w:lang w:bidi="ar-SA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color w:val="002060"/>
                <w:sz w:val="28"/>
                <w:szCs w:val="28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color w:val="002060"/>
                <w:sz w:val="28"/>
                <w:szCs w:val="28"/>
                <w:rtl/>
                <w:lang w:bidi="ar-SA"/>
              </w:rPr>
              <w:t>4</w:t>
            </w:r>
          </w:p>
        </w:tc>
      </w:tr>
      <w:tr w:rsidR="009B3FE1" w:rsidRPr="009B3FE1" w:rsidTr="009B3FE1">
        <w:trPr>
          <w:trHeight w:hRule="exact" w:val="449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sz w:val="18"/>
                <w:szCs w:val="18"/>
                <w:rtl/>
                <w:lang w:bidi="ar-SA"/>
              </w:rPr>
            </w:pP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6"/>
                <w:szCs w:val="26"/>
                <w:rtl/>
                <w:lang w:bidi="ar-SA"/>
              </w:rPr>
            </w:pPr>
            <w:r w:rsidRPr="009B3FE1">
              <w:rPr>
                <w:rFonts w:ascii="Tahoma" w:eastAsia="Calibri" w:hAnsi="Tahoma" w:cs="B Nazanin" w:hint="cs"/>
                <w:b/>
                <w:bCs/>
                <w:color w:val="002060"/>
                <w:sz w:val="26"/>
                <w:szCs w:val="26"/>
                <w:rtl/>
                <w:lang w:bidi="ar-SA"/>
              </w:rPr>
              <w:t>عدم كشش بيش از حد متعارف حركات كوتاه، مدها غنه‌ها، حروف مشدد و ساكن</w:t>
            </w:r>
          </w:p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6"/>
                <w:szCs w:val="26"/>
                <w:rtl/>
                <w:lang w:bidi="ar-SA"/>
              </w:rPr>
            </w:pPr>
          </w:p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6"/>
                <w:szCs w:val="26"/>
                <w:rtl/>
                <w:lang w:bidi="ar-SA"/>
              </w:rPr>
            </w:pPr>
          </w:p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6"/>
                <w:szCs w:val="26"/>
                <w:rtl/>
                <w:lang w:bidi="ar-SA"/>
              </w:rPr>
            </w:pPr>
          </w:p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6"/>
                <w:szCs w:val="26"/>
                <w:rtl/>
                <w:lang w:bidi="ar-SA"/>
              </w:rPr>
            </w:pPr>
          </w:p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6"/>
                <w:szCs w:val="26"/>
                <w:rtl/>
                <w:lang w:bidi="ar-SA"/>
              </w:rPr>
            </w:pPr>
          </w:p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6"/>
                <w:szCs w:val="26"/>
                <w:rtl/>
                <w:lang w:bidi="ar-SA"/>
              </w:rPr>
            </w:pPr>
          </w:p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6"/>
                <w:szCs w:val="26"/>
                <w:rtl/>
                <w:lang w:bidi="ar-SA"/>
              </w:rPr>
            </w:pPr>
          </w:p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6"/>
                <w:szCs w:val="26"/>
                <w:rtl/>
                <w:lang w:bidi="ar-SA"/>
              </w:rPr>
            </w:pPr>
          </w:p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6"/>
                <w:szCs w:val="26"/>
                <w:rtl/>
                <w:lang w:bidi="ar-SA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color w:val="002060"/>
                <w:sz w:val="28"/>
                <w:szCs w:val="28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color w:val="002060"/>
                <w:sz w:val="28"/>
                <w:szCs w:val="28"/>
                <w:rtl/>
                <w:lang w:bidi="ar-SA"/>
              </w:rPr>
              <w:t>2</w:t>
            </w:r>
          </w:p>
        </w:tc>
      </w:tr>
      <w:tr w:rsidR="009B3FE1" w:rsidRPr="009B3FE1" w:rsidTr="009B3FE1">
        <w:trPr>
          <w:trHeight w:hRule="exact" w:val="439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sz w:val="18"/>
                <w:szCs w:val="18"/>
                <w:rtl/>
                <w:lang w:bidi="ar-SA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6"/>
                <w:szCs w:val="26"/>
                <w:rtl/>
                <w:lang w:bidi="ar-SA"/>
              </w:rPr>
            </w:pPr>
            <w:r w:rsidRPr="009B3FE1">
              <w:rPr>
                <w:rFonts w:ascii="Tahoma" w:eastAsia="Calibri" w:hAnsi="Tahoma" w:cs="B Nazanin" w:hint="cs"/>
                <w:b/>
                <w:bCs/>
                <w:color w:val="002060"/>
                <w:sz w:val="26"/>
                <w:szCs w:val="26"/>
                <w:rtl/>
                <w:lang w:bidi="ar-SA"/>
              </w:rPr>
              <w:t>وقف و شروع مناسب ، متناسب با معانی دعا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color w:val="002060"/>
                <w:sz w:val="28"/>
                <w:szCs w:val="28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color w:val="002060"/>
                <w:sz w:val="28"/>
                <w:szCs w:val="28"/>
                <w:rtl/>
                <w:lang w:bidi="ar-SA"/>
              </w:rPr>
              <w:t>5</w:t>
            </w:r>
          </w:p>
        </w:tc>
      </w:tr>
      <w:tr w:rsidR="009B3FE1" w:rsidRPr="009B3FE1" w:rsidTr="009B3FE1">
        <w:trPr>
          <w:trHeight w:hRule="exact" w:val="428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sz w:val="18"/>
                <w:szCs w:val="18"/>
                <w:rtl/>
                <w:lang w:bidi="ar-SA"/>
              </w:rPr>
            </w:pPr>
          </w:p>
        </w:tc>
        <w:tc>
          <w:tcPr>
            <w:tcW w:w="6095" w:type="dxa"/>
            <w:tcBorders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6"/>
                <w:szCs w:val="26"/>
                <w:rtl/>
                <w:lang w:bidi="ar-SA"/>
              </w:rPr>
            </w:pPr>
            <w:r w:rsidRPr="009B3FE1">
              <w:rPr>
                <w:rFonts w:ascii="Tahoma" w:eastAsia="Calibri" w:hAnsi="Tahoma" w:cs="B Nazanin" w:hint="cs"/>
                <w:b/>
                <w:bCs/>
                <w:color w:val="002060"/>
                <w:sz w:val="26"/>
                <w:szCs w:val="26"/>
                <w:rtl/>
                <w:lang w:bidi="ar-SA"/>
              </w:rPr>
              <w:t>حسن اجرا و تاثیر بر مستمعین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color w:val="002060"/>
                <w:sz w:val="28"/>
                <w:szCs w:val="28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color w:val="002060"/>
                <w:sz w:val="28"/>
                <w:szCs w:val="28"/>
                <w:rtl/>
                <w:lang w:bidi="ar-SA"/>
              </w:rPr>
              <w:t>15</w:t>
            </w:r>
          </w:p>
        </w:tc>
      </w:tr>
      <w:tr w:rsidR="009B3FE1" w:rsidRPr="009B3FE1" w:rsidTr="009B3FE1">
        <w:trPr>
          <w:trHeight w:hRule="exact" w:val="345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Mitra"/>
                <w:b/>
                <w:bCs/>
                <w:color w:val="002060"/>
                <w:sz w:val="24"/>
                <w:szCs w:val="24"/>
                <w:rtl/>
                <w:lang w:bidi="ar-SA"/>
              </w:rPr>
            </w:pPr>
            <w:r w:rsidRPr="009B3FE1">
              <w:rPr>
                <w:rFonts w:ascii="Tahoma" w:eastAsia="Calibri" w:hAnsi="Tahoma" w:cs="B Mitra" w:hint="cs"/>
                <w:b/>
                <w:bCs/>
                <w:color w:val="002060"/>
                <w:sz w:val="24"/>
                <w:szCs w:val="24"/>
                <w:rtl/>
                <w:lang w:bidi="ar-SA"/>
              </w:rPr>
              <w:t>موارد کسر شده</w:t>
            </w:r>
          </w:p>
        </w:tc>
        <w:tc>
          <w:tcPr>
            <w:tcW w:w="6095" w:type="dxa"/>
            <w:tcBorders>
              <w:top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6"/>
                <w:szCs w:val="26"/>
                <w:rtl/>
                <w:lang w:bidi="ar-SA"/>
              </w:rPr>
            </w:pPr>
            <w:r w:rsidRPr="009B3FE1">
              <w:rPr>
                <w:rFonts w:ascii="Tahoma" w:eastAsia="Calibri" w:hAnsi="Tahoma" w:cs="B Nazanin" w:hint="cs"/>
                <w:b/>
                <w:bCs/>
                <w:color w:val="002060"/>
                <w:sz w:val="26"/>
                <w:szCs w:val="26"/>
                <w:rtl/>
                <w:lang w:bidi="ar-SA"/>
              </w:rPr>
              <w:t>مكث و سكوت غير متعارف و قبيح كه مخل معنا شود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color w:val="002060"/>
                <w:sz w:val="28"/>
                <w:szCs w:val="28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color w:val="002060"/>
                <w:sz w:val="28"/>
                <w:szCs w:val="28"/>
                <w:rtl/>
                <w:lang w:bidi="ar-SA"/>
              </w:rPr>
              <w:t>1</w:t>
            </w:r>
          </w:p>
        </w:tc>
      </w:tr>
      <w:tr w:rsidR="009B3FE1" w:rsidRPr="009B3FE1" w:rsidTr="009B3FE1">
        <w:trPr>
          <w:trHeight w:hRule="exact" w:val="345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b/>
                <w:bCs/>
                <w:color w:val="002060"/>
                <w:rtl/>
                <w:lang w:bidi="ar-SA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Titr"/>
                <w:color w:val="002060"/>
                <w:sz w:val="18"/>
                <w:szCs w:val="18"/>
                <w:rtl/>
                <w:lang w:bidi="ar-SA"/>
              </w:rPr>
            </w:pPr>
          </w:p>
        </w:tc>
        <w:tc>
          <w:tcPr>
            <w:tcW w:w="6095" w:type="dxa"/>
            <w:tcBorders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Nazanin"/>
                <w:b/>
                <w:bCs/>
                <w:color w:val="002060"/>
                <w:sz w:val="26"/>
                <w:szCs w:val="26"/>
                <w:rtl/>
                <w:lang w:bidi="ar-SA"/>
              </w:rPr>
            </w:pPr>
            <w:r w:rsidRPr="009B3FE1">
              <w:rPr>
                <w:rFonts w:ascii="Tahoma" w:eastAsia="Calibri" w:hAnsi="Tahoma" w:cs="B Nazanin" w:hint="cs"/>
                <w:b/>
                <w:bCs/>
                <w:color w:val="002060"/>
                <w:sz w:val="26"/>
                <w:szCs w:val="26"/>
                <w:rtl/>
                <w:lang w:bidi="ar-SA"/>
              </w:rPr>
              <w:t>وقف و ابتداي  نامتعارف و قبيح كه مخل معنا شود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697199" w:rsidRPr="009B3FE1" w:rsidRDefault="00697199" w:rsidP="00F9531B">
            <w:pPr>
              <w:tabs>
                <w:tab w:val="left" w:pos="9922"/>
              </w:tabs>
              <w:jc w:val="center"/>
              <w:rPr>
                <w:rFonts w:ascii="Tahoma" w:eastAsia="Calibri" w:hAnsi="Tahoma" w:cs="B Zar"/>
                <w:color w:val="002060"/>
                <w:sz w:val="28"/>
                <w:szCs w:val="28"/>
                <w:rtl/>
                <w:lang w:bidi="ar-SA"/>
              </w:rPr>
            </w:pPr>
            <w:r w:rsidRPr="009B3FE1">
              <w:rPr>
                <w:rFonts w:ascii="Tahoma" w:eastAsia="Calibri" w:hAnsi="Tahoma" w:cs="B Zar" w:hint="cs"/>
                <w:color w:val="002060"/>
                <w:sz w:val="28"/>
                <w:szCs w:val="28"/>
                <w:rtl/>
                <w:lang w:bidi="ar-SA"/>
              </w:rPr>
              <w:t>1</w:t>
            </w:r>
          </w:p>
        </w:tc>
      </w:tr>
    </w:tbl>
    <w:p w:rsidR="00404856" w:rsidRDefault="008A4602" w:rsidP="008A4602">
      <w:bookmarkStart w:id="0" w:name="_GoBack"/>
      <w:bookmarkEnd w:id="0"/>
    </w:p>
    <w:sectPr w:rsidR="00404856" w:rsidSect="00217C7E"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99"/>
    <w:rsid w:val="00203616"/>
    <w:rsid w:val="00217C7E"/>
    <w:rsid w:val="0055608F"/>
    <w:rsid w:val="00697199"/>
    <w:rsid w:val="008A4602"/>
    <w:rsid w:val="009B3FE1"/>
    <w:rsid w:val="00B21308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1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1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yaghoobirad</cp:lastModifiedBy>
  <cp:revision>7</cp:revision>
  <dcterms:created xsi:type="dcterms:W3CDTF">2016-04-09T11:34:00Z</dcterms:created>
  <dcterms:modified xsi:type="dcterms:W3CDTF">2016-04-09T12:57:00Z</dcterms:modified>
</cp:coreProperties>
</file>